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8DA" w:rsidRPr="002018DA" w:rsidRDefault="002018DA" w:rsidP="00201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8DA">
        <w:rPr>
          <w:rFonts w:ascii="Arial" w:eastAsia="Times New Roman" w:hAnsi="Arial" w:cs="Arial"/>
          <w:b/>
          <w:bCs/>
          <w:i/>
          <w:iCs/>
          <w:color w:val="104068"/>
          <w:sz w:val="21"/>
          <w:szCs w:val="21"/>
          <w:shd w:val="clear" w:color="auto" w:fill="FFFFFF"/>
          <w:lang w:eastAsia="ru-RU"/>
        </w:rPr>
        <w:t>18 февраля 2020</w:t>
      </w:r>
    </w:p>
    <w:p w:rsidR="002018DA" w:rsidRPr="002018DA" w:rsidRDefault="002018DA" w:rsidP="002018DA">
      <w:pPr>
        <w:shd w:val="clear" w:color="auto" w:fill="FFFFFF"/>
        <w:spacing w:after="30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3"/>
          <w:szCs w:val="53"/>
          <w:lang w:eastAsia="ru-RU"/>
        </w:rPr>
      </w:pPr>
      <w:r w:rsidRPr="002018DA">
        <w:rPr>
          <w:rFonts w:ascii="Times New Roman" w:eastAsia="Times New Roman" w:hAnsi="Times New Roman" w:cs="Times New Roman"/>
          <w:b/>
          <w:bCs/>
          <w:color w:val="000000"/>
          <w:kern w:val="36"/>
          <w:sz w:val="53"/>
          <w:szCs w:val="53"/>
          <w:lang w:eastAsia="ru-RU"/>
        </w:rPr>
        <w:t xml:space="preserve">ДОНМ начинает </w:t>
      </w:r>
      <w:proofErr w:type="spellStart"/>
      <w:r w:rsidRPr="002018DA">
        <w:rPr>
          <w:rFonts w:ascii="Times New Roman" w:eastAsia="Times New Roman" w:hAnsi="Times New Roman" w:cs="Times New Roman"/>
          <w:b/>
          <w:bCs/>
          <w:color w:val="000000"/>
          <w:kern w:val="36"/>
          <w:sz w:val="53"/>
          <w:szCs w:val="53"/>
          <w:lang w:eastAsia="ru-RU"/>
        </w:rPr>
        <w:t>грантовую</w:t>
      </w:r>
      <w:proofErr w:type="spellEnd"/>
      <w:r w:rsidRPr="002018DA">
        <w:rPr>
          <w:rFonts w:ascii="Times New Roman" w:eastAsia="Times New Roman" w:hAnsi="Times New Roman" w:cs="Times New Roman"/>
          <w:b/>
          <w:bCs/>
          <w:color w:val="000000"/>
          <w:kern w:val="36"/>
          <w:sz w:val="53"/>
          <w:szCs w:val="53"/>
          <w:lang w:eastAsia="ru-RU"/>
        </w:rPr>
        <w:t xml:space="preserve"> кампанию 2020 года</w:t>
      </w:r>
    </w:p>
    <w:p w:rsidR="002018DA" w:rsidRPr="002018DA" w:rsidRDefault="002018DA" w:rsidP="002018D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18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Департамент образования города Москвы </w:t>
      </w:r>
      <w:hyperlink r:id="rId6" w:tgtFrame="_blank" w:history="1">
        <w:r w:rsidRPr="002018DA">
          <w:rPr>
            <w:rFonts w:ascii="Arial" w:eastAsia="Times New Roman" w:hAnsi="Arial" w:cs="Arial"/>
            <w:b/>
            <w:bCs/>
            <w:color w:val="0666A3"/>
            <w:sz w:val="24"/>
            <w:szCs w:val="24"/>
            <w:u w:val="single"/>
            <w:lang w:eastAsia="ru-RU"/>
          </w:rPr>
          <w:t>публикует</w:t>
        </w:r>
      </w:hyperlink>
      <w:r w:rsidRPr="002018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объявление о приеме заявок на получение грантов в рамках приоритетных </w:t>
      </w:r>
      <w:proofErr w:type="gramStart"/>
      <w:r w:rsidRPr="002018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направлений развития системы образования города Москвы</w:t>
      </w:r>
      <w:proofErr w:type="gramEnd"/>
      <w:r w:rsidRPr="002018D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2018DA" w:rsidRPr="002018DA" w:rsidRDefault="002018DA" w:rsidP="002018D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Среди номинаций первого в этом году конкурса — проект «Университетские субботы» (до 2 </w:t>
      </w:r>
      <w:proofErr w:type="gramStart"/>
      <w:r w:rsidRPr="0020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млн</w:t>
      </w:r>
      <w:proofErr w:type="gramEnd"/>
      <w:r w:rsidRPr="0020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руб.), просветительские мероприятия «Университетская среда для учителей» (до 2 млн руб.) и «Московские гуманитарные каникулы» (до 3 млн руб.), обучающие семинары «Мастерство учителя» (до 2 млн. руб.).</w:t>
      </w:r>
    </w:p>
    <w:p w:rsidR="002018DA" w:rsidRPr="002018DA" w:rsidRDefault="002018DA" w:rsidP="002018D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предложено подготовить и провести образовательно-просветительские мероприятия, приуроченные к 75 годовщине Победы в Великой Отечественной войне (до 3 </w:t>
      </w:r>
      <w:proofErr w:type="gramStart"/>
      <w:r w:rsidRPr="0020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млн</w:t>
      </w:r>
      <w:proofErr w:type="gramEnd"/>
      <w:r w:rsidRPr="0020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руб.)</w:t>
      </w:r>
    </w:p>
    <w:p w:rsidR="002018DA" w:rsidRPr="002018DA" w:rsidRDefault="002018DA" w:rsidP="002018D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МГИМО в рамках грантов ДОНМ ежегодно проводит десятки семинаров, лекций, мастер-классов, экскурсий, организует конференции и олимпиады. Целевая аудитория мероприятий — школьники, их родители, учителя, работники управления образованием. К занятиям привлекаются ведущие эксперты из МГИМО, МИД России, других ведомств, образовательных и научных учреждений.</w:t>
      </w:r>
    </w:p>
    <w:p w:rsidR="002018DA" w:rsidRPr="002018DA" w:rsidRDefault="002018DA" w:rsidP="002018D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Заявки на первый конкурс принимаются до 3 марта.</w:t>
      </w:r>
    </w:p>
    <w:p w:rsidR="002018DA" w:rsidRPr="002018DA" w:rsidRDefault="002018DA" w:rsidP="002018DA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Консультации по подготовке заявок проводятся в офисе </w:t>
      </w:r>
      <w:proofErr w:type="spellStart"/>
      <w:r w:rsidRPr="0020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ЦНиИП</w:t>
      </w:r>
      <w:proofErr w:type="spellEnd"/>
      <w:r w:rsidRPr="002018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(к. 1041).</w:t>
      </w:r>
    </w:p>
    <w:p w:rsidR="002018DA" w:rsidRPr="002018DA" w:rsidRDefault="002018DA" w:rsidP="002018DA">
      <w:pPr>
        <w:shd w:val="clear" w:color="auto" w:fill="FAFAFA"/>
        <w:spacing w:before="330" w:after="165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45"/>
          <w:szCs w:val="45"/>
          <w:lang w:eastAsia="ru-RU"/>
        </w:rPr>
      </w:pPr>
      <w:r w:rsidRPr="002018DA">
        <w:rPr>
          <w:rFonts w:ascii="Arial" w:eastAsia="Times New Roman" w:hAnsi="Arial" w:cs="Arial"/>
          <w:b/>
          <w:bCs/>
          <w:color w:val="222222"/>
          <w:sz w:val="45"/>
          <w:szCs w:val="45"/>
          <w:lang w:eastAsia="ru-RU"/>
        </w:rPr>
        <w:t>Объявления</w:t>
      </w:r>
    </w:p>
    <w:p w:rsidR="002018DA" w:rsidRPr="002018DA" w:rsidRDefault="002018DA" w:rsidP="002018DA">
      <w:pPr>
        <w:shd w:val="clear" w:color="auto" w:fill="FAFAFA"/>
        <w:spacing w:after="165" w:line="240" w:lineRule="auto"/>
        <w:rPr>
          <w:rFonts w:ascii="Arial" w:eastAsia="Times New Roman" w:hAnsi="Arial" w:cs="Arial"/>
          <w:b/>
          <w:bCs/>
          <w:smallCaps/>
          <w:color w:val="222222"/>
          <w:sz w:val="23"/>
          <w:szCs w:val="23"/>
          <w:lang w:eastAsia="ru-RU"/>
        </w:rPr>
      </w:pPr>
      <w:r w:rsidRPr="002018DA">
        <w:rPr>
          <w:rFonts w:ascii="Arial" w:eastAsia="Times New Roman" w:hAnsi="Arial" w:cs="Arial"/>
          <w:b/>
          <w:bCs/>
          <w:smallCaps/>
          <w:color w:val="222222"/>
          <w:sz w:val="23"/>
          <w:szCs w:val="23"/>
          <w:lang w:eastAsia="ru-RU"/>
        </w:rPr>
        <w:t>Важно!</w:t>
      </w:r>
    </w:p>
    <w:p w:rsidR="002018DA" w:rsidRPr="002018DA" w:rsidRDefault="002018DA" w:rsidP="002018DA">
      <w:pPr>
        <w:shd w:val="clear" w:color="auto" w:fill="FAFAFA"/>
        <w:spacing w:after="165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018DA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Уважаемые представители вузов и федеральных государственных учреждений!</w:t>
      </w:r>
    </w:p>
    <w:p w:rsidR="002018DA" w:rsidRPr="002018DA" w:rsidRDefault="002018DA" w:rsidP="002018DA">
      <w:pPr>
        <w:shd w:val="clear" w:color="auto" w:fill="FAFAFA"/>
        <w:spacing w:after="165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018DA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14 февраля 2020 года</w:t>
      </w:r>
      <w:r w:rsidRPr="002018D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в разделе "Гранты федеральным государственным образовательным организациям высшего образования и федеральным государственным </w:t>
      </w:r>
      <w:proofErr w:type="spellStart"/>
      <w:r w:rsidRPr="002018D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учреждениям"</w:t>
      </w:r>
      <w:hyperlink r:id="rId7" w:history="1">
        <w:r w:rsidRPr="002018DA">
          <w:rPr>
            <w:rFonts w:ascii="Arial" w:eastAsia="Times New Roman" w:hAnsi="Arial" w:cs="Arial"/>
            <w:b/>
            <w:bCs/>
            <w:color w:val="0D638F"/>
            <w:sz w:val="20"/>
            <w:szCs w:val="20"/>
            <w:lang w:eastAsia="ru-RU"/>
          </w:rPr>
          <w:t>на</w:t>
        </w:r>
        <w:proofErr w:type="spellEnd"/>
        <w:r w:rsidRPr="002018DA">
          <w:rPr>
            <w:rFonts w:ascii="Arial" w:eastAsia="Times New Roman" w:hAnsi="Arial" w:cs="Arial"/>
            <w:b/>
            <w:bCs/>
            <w:color w:val="0D638F"/>
            <w:sz w:val="20"/>
            <w:szCs w:val="20"/>
            <w:lang w:eastAsia="ru-RU"/>
          </w:rPr>
          <w:t> портале Мэра и Правительства Москвы</w:t>
        </w:r>
      </w:hyperlink>
      <w:r w:rsidRPr="002018D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размещено </w:t>
      </w:r>
      <w:hyperlink r:id="rId8" w:history="1">
        <w:r w:rsidRPr="002018DA">
          <w:rPr>
            <w:rFonts w:ascii="Arial" w:eastAsia="Times New Roman" w:hAnsi="Arial" w:cs="Arial"/>
            <w:color w:val="0D638F"/>
            <w:sz w:val="20"/>
            <w:szCs w:val="20"/>
            <w:lang w:eastAsia="ru-RU"/>
          </w:rPr>
          <w:t>объявление о приеме заявок на получение грантов федеральным государственным образовательным организациям высшего образования и федеральным государственным учреждениям</w:t>
        </w:r>
      </w:hyperlink>
      <w:r w:rsidRPr="002018D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2018DA" w:rsidRPr="002018DA" w:rsidRDefault="002018DA" w:rsidP="002018DA">
      <w:pPr>
        <w:shd w:val="clear" w:color="auto" w:fill="FAFAFA"/>
        <w:spacing w:after="165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018D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Предлагаем Вам ознакомиться с текстом объявления и приложениями к нему.</w:t>
      </w:r>
    </w:p>
    <w:p w:rsidR="002018DA" w:rsidRPr="002018DA" w:rsidRDefault="002018DA" w:rsidP="002018DA">
      <w:pPr>
        <w:shd w:val="clear" w:color="auto" w:fill="FAFAFA"/>
        <w:spacing w:after="165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018DA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Объявление с приложениями:</w:t>
      </w:r>
    </w:p>
    <w:p w:rsidR="002018DA" w:rsidRPr="002018DA" w:rsidRDefault="00986EAC" w:rsidP="002018D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9" w:history="1">
        <w:r w:rsidR="002018DA" w:rsidRPr="002018DA">
          <w:rPr>
            <w:rFonts w:ascii="Arial" w:eastAsia="Times New Roman" w:hAnsi="Arial" w:cs="Arial"/>
            <w:color w:val="0D638F"/>
            <w:sz w:val="20"/>
            <w:szCs w:val="20"/>
            <w:lang w:eastAsia="ru-RU"/>
          </w:rPr>
          <w:t>Объявление о приеме заявок на получение гранта</w:t>
        </w:r>
      </w:hyperlink>
      <w:r w:rsidR="002018DA" w:rsidRPr="002018D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;</w:t>
      </w:r>
    </w:p>
    <w:p w:rsidR="002018DA" w:rsidRPr="002018DA" w:rsidRDefault="00986EAC" w:rsidP="002018D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10" w:history="1">
        <w:r w:rsidR="002018DA" w:rsidRPr="002018DA">
          <w:rPr>
            <w:rFonts w:ascii="Arial" w:eastAsia="Times New Roman" w:hAnsi="Arial" w:cs="Arial"/>
            <w:color w:val="0D638F"/>
            <w:sz w:val="20"/>
            <w:szCs w:val="20"/>
            <w:lang w:eastAsia="ru-RU"/>
          </w:rPr>
          <w:t>Перечень номинаций, по которым предоставляются гранты федеральным государственным образовательным организациям высшего образования и федеральным государственным учреждениям в 2020 году</w:t>
        </w:r>
      </w:hyperlink>
      <w:r w:rsidR="002018DA" w:rsidRPr="002018D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 </w:t>
      </w:r>
    </w:p>
    <w:p w:rsidR="002018DA" w:rsidRPr="002018DA" w:rsidRDefault="00986EAC" w:rsidP="002018D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11" w:history="1">
        <w:r w:rsidR="002018DA" w:rsidRPr="002018DA">
          <w:rPr>
            <w:rFonts w:ascii="Arial" w:eastAsia="Times New Roman" w:hAnsi="Arial" w:cs="Arial"/>
            <w:color w:val="0D638F"/>
            <w:sz w:val="20"/>
            <w:szCs w:val="20"/>
            <w:lang w:eastAsia="ru-RU"/>
          </w:rPr>
          <w:t>Критерии оценки заявок, по которым предоставляются гранты федеральным государственным образовательным организациям высшего образования и федеральным государственным учреждениям в 2020 году</w:t>
        </w:r>
      </w:hyperlink>
      <w:r w:rsidR="002018DA" w:rsidRPr="002018D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, а также</w:t>
      </w:r>
    </w:p>
    <w:p w:rsidR="002018DA" w:rsidRPr="002018DA" w:rsidRDefault="00986EAC" w:rsidP="002018DA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hyperlink r:id="rId12" w:history="1">
        <w:r w:rsidR="002018DA" w:rsidRPr="002018DA">
          <w:rPr>
            <w:rFonts w:ascii="Arial" w:eastAsia="Times New Roman" w:hAnsi="Arial" w:cs="Arial"/>
            <w:color w:val="0D638F"/>
            <w:sz w:val="20"/>
            <w:szCs w:val="20"/>
            <w:lang w:eastAsia="ru-RU"/>
          </w:rPr>
          <w:t>Форма заявки на предоставление гранта в 2020 году</w:t>
        </w:r>
      </w:hyperlink>
      <w:r w:rsidR="002018DA" w:rsidRPr="002018D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в формате </w:t>
      </w:r>
      <w:proofErr w:type="spellStart"/>
      <w:r w:rsidR="002018DA" w:rsidRPr="002018DA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docx</w:t>
      </w:r>
      <w:proofErr w:type="spellEnd"/>
      <w:r w:rsidR="002018DA" w:rsidRPr="002018DA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2018DA" w:rsidRPr="002018DA" w:rsidRDefault="00986EAC" w:rsidP="002018DA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222" stroked="f"/>
        </w:pict>
      </w:r>
    </w:p>
    <w:p w:rsidR="002018DA" w:rsidRPr="002018DA" w:rsidRDefault="002018DA" w:rsidP="002018DA">
      <w:pPr>
        <w:shd w:val="clear" w:color="auto" w:fill="FAFAFA"/>
        <w:spacing w:after="165" w:line="240" w:lineRule="auto"/>
        <w:jc w:val="center"/>
        <w:rPr>
          <w:rFonts w:ascii="Arial" w:eastAsia="Times New Roman" w:hAnsi="Arial" w:cs="Arial"/>
          <w:b/>
          <w:bCs/>
          <w:smallCaps/>
          <w:color w:val="222222"/>
          <w:sz w:val="23"/>
          <w:szCs w:val="23"/>
          <w:lang w:eastAsia="ru-RU"/>
        </w:rPr>
      </w:pPr>
      <w:r w:rsidRPr="002018DA">
        <w:rPr>
          <w:rFonts w:ascii="Arial" w:eastAsia="Times New Roman" w:hAnsi="Arial" w:cs="Arial"/>
          <w:b/>
          <w:bCs/>
          <w:smallCaps/>
          <w:color w:val="222222"/>
          <w:sz w:val="23"/>
          <w:szCs w:val="23"/>
          <w:lang w:eastAsia="ru-RU"/>
        </w:rPr>
        <w:t>Уважаемые коллеги!</w:t>
      </w:r>
    </w:p>
    <w:p w:rsidR="002018DA" w:rsidRPr="002018DA" w:rsidRDefault="002018DA" w:rsidP="002018DA">
      <w:pPr>
        <w:shd w:val="clear" w:color="auto" w:fill="FAFAFA"/>
        <w:spacing w:after="165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2018DA">
        <w:rPr>
          <w:rFonts w:ascii="Arial" w:eastAsia="Times New Roman" w:hAnsi="Arial" w:cs="Arial"/>
          <w:color w:val="222222"/>
          <w:lang w:eastAsia="ru-RU"/>
        </w:rPr>
        <w:t>Согласования Департамента образования и науки города Москвы (далее – Департамент) об использовании остатков сре</w:t>
      </w:r>
      <w:proofErr w:type="gramStart"/>
      <w:r w:rsidRPr="002018DA">
        <w:rPr>
          <w:rFonts w:ascii="Arial" w:eastAsia="Times New Roman" w:hAnsi="Arial" w:cs="Arial"/>
          <w:color w:val="222222"/>
          <w:lang w:eastAsia="ru-RU"/>
        </w:rPr>
        <w:t>дств гр</w:t>
      </w:r>
      <w:proofErr w:type="gramEnd"/>
      <w:r w:rsidRPr="002018DA">
        <w:rPr>
          <w:rFonts w:ascii="Arial" w:eastAsia="Times New Roman" w:hAnsi="Arial" w:cs="Arial"/>
          <w:color w:val="222222"/>
          <w:lang w:eastAsia="ru-RU"/>
        </w:rPr>
        <w:t>антов 2019 года на 2020 год размещены на Информационном портале в личных кабинетах организаций (раздел «Библиотека файлов») (оригиналы писем можно забрать в Департаменте). Просим обратить внимание, что </w:t>
      </w:r>
      <w:r w:rsidRPr="002018DA">
        <w:rPr>
          <w:rFonts w:ascii="Arial" w:eastAsia="Times New Roman" w:hAnsi="Arial" w:cs="Arial"/>
          <w:b/>
          <w:bCs/>
          <w:color w:val="222222"/>
          <w:lang w:eastAsia="ru-RU"/>
        </w:rPr>
        <w:t>продление сроков проведения мероприятий Департаментом не всегда совпадает с запросом организаций. Мероприятия должны быть завершены в конце 2019/2020 учебного года (кроме мероприятия «Университетские субботы», которое должно быть завершено в конце 2020 года).</w:t>
      </w:r>
    </w:p>
    <w:p w:rsidR="002018DA" w:rsidRPr="002018DA" w:rsidRDefault="002018DA" w:rsidP="002018DA">
      <w:pPr>
        <w:shd w:val="clear" w:color="auto" w:fill="FAFAFA"/>
        <w:spacing w:after="165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2018DA">
        <w:rPr>
          <w:rFonts w:ascii="Arial" w:eastAsia="Times New Roman" w:hAnsi="Arial" w:cs="Arial"/>
          <w:color w:val="222222"/>
          <w:lang w:eastAsia="ru-RU"/>
        </w:rPr>
        <w:t>Организации, которые заканчивают проведение мероприятий в 1 квартале, сдают итоговые отчеты о проведении мероприятий, итоговые отчеты об использовании гранта и перечни направлений использования грантов в начале 2 квартала по графику. Все отчеты должны быть загружены на Информационный портал вместе с приложениями. Отчеты о проведении мероприятий сдаются в соответствии с требованиями (прилагаются) в переплетенном виде. (Отчеты об использовании гранта и перечни направлений использования грантов не подшиваются к отчетам о проведении мероприятий и не переплетаются). Содержание отчетов в бумажном виде и на портале должно совпадать. Отчет в бумажном виде должен носить законченный характер и содержать все документы в печатном виде. В электронном виде (на приложенном электронном носителе) представляются только видеоматериалы, программные системы.</w:t>
      </w:r>
    </w:p>
    <w:p w:rsidR="002018DA" w:rsidRPr="002018DA" w:rsidRDefault="002018DA" w:rsidP="002018DA">
      <w:pPr>
        <w:shd w:val="clear" w:color="auto" w:fill="FAFAFA"/>
        <w:spacing w:after="165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2018DA">
        <w:rPr>
          <w:rFonts w:ascii="Arial" w:eastAsia="Times New Roman" w:hAnsi="Arial" w:cs="Arial"/>
          <w:color w:val="222222"/>
          <w:lang w:eastAsia="ru-RU"/>
        </w:rPr>
        <w:t>Организации, которые заканчивают проведение мероприятий во 2 – начале 3 квартала представляют в Департамент квартальный отчет об использовании гранта на 31 марта 2020 года по графику.</w:t>
      </w:r>
    </w:p>
    <w:p w:rsidR="002018DA" w:rsidRPr="002018DA" w:rsidRDefault="002018DA" w:rsidP="002018DA">
      <w:pPr>
        <w:shd w:val="clear" w:color="auto" w:fill="FAFAFA"/>
        <w:spacing w:after="165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2018DA">
        <w:rPr>
          <w:rFonts w:ascii="Arial" w:eastAsia="Times New Roman" w:hAnsi="Arial" w:cs="Arial"/>
          <w:color w:val="222222"/>
          <w:lang w:eastAsia="ru-RU"/>
        </w:rPr>
        <w:t>После завершения мероприятий отчеты о проведении мероприятий, отчеты об использовании гранта и перечни направлений использования грантов сдаются по графику (учесть информацию 2 абзаца).</w:t>
      </w:r>
    </w:p>
    <w:p w:rsidR="002018DA" w:rsidRPr="002018DA" w:rsidRDefault="002018DA" w:rsidP="002018DA">
      <w:pPr>
        <w:shd w:val="clear" w:color="auto" w:fill="FAFAFA"/>
        <w:spacing w:after="165" w:line="240" w:lineRule="auto"/>
        <w:jc w:val="both"/>
        <w:rPr>
          <w:rFonts w:ascii="Arial" w:eastAsia="Times New Roman" w:hAnsi="Arial" w:cs="Arial"/>
          <w:color w:val="222222"/>
          <w:lang w:eastAsia="ru-RU"/>
        </w:rPr>
      </w:pPr>
      <w:r w:rsidRPr="002018DA">
        <w:rPr>
          <w:rFonts w:ascii="Arial" w:eastAsia="Times New Roman" w:hAnsi="Arial" w:cs="Arial"/>
          <w:color w:val="222222"/>
          <w:lang w:eastAsia="ru-RU"/>
        </w:rPr>
        <w:t xml:space="preserve">Все графики (с местом приема отчетов) будут вывешиваться на Информационном портале. В настоящее время Информационный портал открыт для внесения всех отчетов. </w:t>
      </w:r>
      <w:proofErr w:type="gramStart"/>
      <w:r w:rsidRPr="002018DA">
        <w:rPr>
          <w:rFonts w:ascii="Arial" w:eastAsia="Times New Roman" w:hAnsi="Arial" w:cs="Arial"/>
          <w:color w:val="222222"/>
          <w:lang w:eastAsia="ru-RU"/>
        </w:rPr>
        <w:t>(Просим обратить внимание, если в соглашении указан промежуточный отчет о проведении мероприятия, то он также загружается на портал.</w:t>
      </w:r>
      <w:proofErr w:type="gramEnd"/>
      <w:r w:rsidRPr="002018DA">
        <w:rPr>
          <w:rFonts w:ascii="Arial" w:eastAsia="Times New Roman" w:hAnsi="Arial" w:cs="Arial"/>
          <w:color w:val="222222"/>
          <w:lang w:eastAsia="ru-RU"/>
        </w:rPr>
        <w:t xml:space="preserve"> </w:t>
      </w:r>
      <w:proofErr w:type="gramStart"/>
      <w:r w:rsidRPr="002018DA">
        <w:rPr>
          <w:rFonts w:ascii="Arial" w:eastAsia="Times New Roman" w:hAnsi="Arial" w:cs="Arial"/>
          <w:color w:val="222222"/>
          <w:lang w:eastAsia="ru-RU"/>
        </w:rPr>
        <w:t>В Департамент не привозится).</w:t>
      </w:r>
      <w:proofErr w:type="gramEnd"/>
    </w:p>
    <w:p w:rsidR="00791E19" w:rsidRDefault="00791E19"/>
    <w:p w:rsidR="00986EAC" w:rsidRDefault="00986EAC"/>
    <w:p w:rsidR="00986EAC" w:rsidRDefault="00986EAC">
      <w:bookmarkStart w:id="0" w:name="_GoBack"/>
      <w:bookmarkEnd w:id="0"/>
    </w:p>
    <w:p w:rsidR="00986EAC" w:rsidRPr="00986EAC" w:rsidRDefault="00986EAC" w:rsidP="00986EAC">
      <w:pPr>
        <w:jc w:val="right"/>
        <w:rPr>
          <w:b/>
          <w:i/>
        </w:rPr>
      </w:pPr>
      <w:r w:rsidRPr="00986EAC">
        <w:rPr>
          <w:b/>
          <w:i/>
        </w:rPr>
        <w:t xml:space="preserve">Научно-исследовательский отдел </w:t>
      </w:r>
    </w:p>
    <w:sectPr w:rsidR="00986EAC" w:rsidRPr="00986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19E9"/>
    <w:multiLevelType w:val="multilevel"/>
    <w:tmpl w:val="7912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DA"/>
    <w:rsid w:val="002018DA"/>
    <w:rsid w:val="002F4C56"/>
    <w:rsid w:val="00726919"/>
    <w:rsid w:val="00791E19"/>
    <w:rsid w:val="0098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8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s.ru/donm/documents/metodicheskie-rekomendacii/view/235588220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os.ru/donm/function/activities/ggranty/" TargetMode="External"/><Relationship Id="rId12" Type="http://schemas.openxmlformats.org/officeDocument/2006/relationships/hyperlink" Target="https://moscow-grant-vuz.ru/storage/1581675334/%D0%A4%D0%BE%D1%80%D0%BC%D0%B0%20%D0%B7%D0%B0%D1%8F%D0%B2%D0%BA%D0%B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scow-grant-vuz.ru/" TargetMode="External"/><Relationship Id="rId11" Type="http://schemas.openxmlformats.org/officeDocument/2006/relationships/hyperlink" Target="https://moscow-grant-vuz.ru/storage/1581675855/%D0%9F%D1%80%D0%B8%D0%BB%D0%BE%D0%B6%D0%B5%D0%BD%D0%B8%D0%B5%202%20%D0%9A%D1%80%D0%B8%D1%82%D0%B5%D1%80%D0%B8%D0%B8%20%D0%BE%D1%86%D0%B5%D0%BD%D0%BA%D0%B8%20%D0%B7%D0%B0%D1%8F%D0%B2%D0%BE%D0%BA%20%D0%BD%D0%B0%20%D0%BF%D0%BE%D0%BB%D1%83%D1%87%D0%B5%D0%BD%D0%B8%D0%B5%20%D0%B3%D1%80%D0%B0%D0%BD%D1%82%D0%BE%D0%B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scow-grant-vuz.ru/storage/1581675855/%D0%9F%D1%80%D0%B8%D0%BB%D0%BE%D0%B6%D0%B5%D0%BD%D0%B8%D0%B5%201%20%D0%9F%D0%B5%D1%80%D0%B5%D1%87%D0%B5%D0%BD%D1%8C%20%D0%BD%D0%BE%D0%BC%D0%B8%D0%BD%D0%B0%D1%86%D0%B8%D0%B9,%20%D0%BF%D0%BE%20%D0%BA%D0%BE%D1%82%D0%BE%D1%80%D1%8B%D0%BC%20%D0%BF%D1%80%D0%B5%D0%B4%D0%BE%D1%81%D1%82%D0%B0%D0%B2%D0%BB%D1%8F%D1%8E%D1%82%D1%81%D1%8F%20%D0%B3%D1%80%D0%B0%D0%BD%D1%82%D1%8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scow-grant-vuz.ru/storage/1581675854/%D0%9E%D0%B1%D1%8A%D1%8F%D0%B2%D0%BB%D0%B5%D0%BD%D0%B8%D0%B5%20%D0%BE%20%D0%BF%D1%80%D0%B8%D0%B5%D0%BC%D0%B5%20%D0%B7%D0%B0%D1%8F%D0%B2%D0%BE%D0%BA%20%D0%BD%D0%B0%20%D0%BF%D0%BE%D0%BB%D1%83%D1%87%D0%B5%D0%BD%D0%B8%D0%B5%20%D0%B3%D1%80%D0%B0%D0%BD%D1%82%D0%BE%D0%B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2020-02-27T12:05:00Z</dcterms:created>
  <dcterms:modified xsi:type="dcterms:W3CDTF">2020-02-27T12:05:00Z</dcterms:modified>
</cp:coreProperties>
</file>